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89CC75D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</w:t>
      </w:r>
      <w:r w:rsidR="00714430">
        <w:rPr>
          <w:rFonts w:ascii="Arial" w:hAnsi="Arial" w:cs="Arial"/>
          <w:sz w:val="20"/>
          <w:szCs w:val="20"/>
        </w:rPr>
        <w:t>Коршуновский горно-обогатительный комбинат" (</w:t>
      </w:r>
      <w:r w:rsidR="00B56875">
        <w:rPr>
          <w:rFonts w:ascii="Arial" w:hAnsi="Arial" w:cs="Arial"/>
          <w:sz w:val="20"/>
          <w:szCs w:val="20"/>
        </w:rPr>
        <w:t>Железнодорожный цех</w:t>
      </w:r>
      <w:r w:rsidR="00714430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8EF7F67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14430">
        <w:rPr>
          <w:rFonts w:ascii="Arial" w:hAnsi="Arial" w:cs="Arial"/>
          <w:sz w:val="20"/>
          <w:szCs w:val="20"/>
        </w:rPr>
        <w:t>18.01.2024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72F4184" w:rsidR="005279E1" w:rsidRPr="00541EC1" w:rsidRDefault="00B5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B06A611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93FBF18" w:rsidR="005279E1" w:rsidRPr="00541EC1" w:rsidRDefault="00B5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250B6F2" w:rsidR="005279E1" w:rsidRPr="00541EC1" w:rsidRDefault="00B5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430C2B" w:rsidR="00310FD6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2044D894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0C355B1E" w14:textId="77777777" w:rsidR="00727BC6" w:rsidRPr="00612D04" w:rsidRDefault="00727BC6" w:rsidP="00727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акционерного общества «Коршуновский горно-обогатительный комбинат» (Автотранспортная служба)»</w:t>
      </w:r>
    </w:p>
    <w:p w14:paraId="75F54DF6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5EBCBBD2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11</w:t>
      </w:r>
      <w:r>
        <w:rPr>
          <w:rFonts w:ascii="Arial" w:hAnsi="Arial" w:cs="Arial"/>
          <w:sz w:val="20"/>
          <w:szCs w:val="20"/>
        </w:rPr>
        <w:t>.2023</w:t>
      </w:r>
    </w:p>
    <w:p w14:paraId="097E3F09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4B44E448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2CF677D9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19512B2E" w14:textId="77777777" w:rsidTr="00174962">
        <w:tc>
          <w:tcPr>
            <w:tcW w:w="5665" w:type="dxa"/>
          </w:tcPr>
          <w:p w14:paraId="0660839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3FA4334F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66B56FD6" w14:textId="77777777" w:rsidTr="00174962">
        <w:tc>
          <w:tcPr>
            <w:tcW w:w="5665" w:type="dxa"/>
          </w:tcPr>
          <w:p w14:paraId="59F23024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B2DCA44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27BC6" w:rsidRPr="00541EC1" w14:paraId="2033BB3D" w14:textId="77777777" w:rsidTr="00174962">
        <w:tc>
          <w:tcPr>
            <w:tcW w:w="5665" w:type="dxa"/>
          </w:tcPr>
          <w:p w14:paraId="59905C7A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12389834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7BC6" w:rsidRPr="00541EC1" w14:paraId="6B8398C3" w14:textId="77777777" w:rsidTr="00174962">
        <w:tc>
          <w:tcPr>
            <w:tcW w:w="5665" w:type="dxa"/>
          </w:tcPr>
          <w:p w14:paraId="7BA2DD69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32150593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7BC6" w:rsidRPr="00541EC1" w14:paraId="42C5619D" w14:textId="77777777" w:rsidTr="00174962">
        <w:tc>
          <w:tcPr>
            <w:tcW w:w="5665" w:type="dxa"/>
          </w:tcPr>
          <w:p w14:paraId="3288722B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3790A2E1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7BC6" w:rsidRPr="00541EC1" w14:paraId="446A4A86" w14:textId="77777777" w:rsidTr="00174962">
        <w:tc>
          <w:tcPr>
            <w:tcW w:w="5665" w:type="dxa"/>
          </w:tcPr>
          <w:p w14:paraId="293E8FA4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6019449E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85E91AE" w14:textId="15DF5347" w:rsidR="005B2415" w:rsidRDefault="005B2415" w:rsidP="005B2415">
      <w:pPr>
        <w:rPr>
          <w:rFonts w:ascii="Arial" w:hAnsi="Arial" w:cs="Arial"/>
          <w:sz w:val="20"/>
          <w:szCs w:val="20"/>
        </w:rPr>
      </w:pPr>
    </w:p>
    <w:p w14:paraId="645A0062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6BCD8BE9" w14:textId="77777777" w:rsidR="00727BC6" w:rsidRPr="00541EC1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</w:t>
      </w:r>
      <w:r>
        <w:rPr>
          <w:rFonts w:ascii="Arial" w:hAnsi="Arial" w:cs="Arial"/>
          <w:sz w:val="20"/>
          <w:szCs w:val="20"/>
        </w:rPr>
        <w:t>Коршуновский горно-обогатительный комбинат" (Управление по операционной деятельности. Департамент технического развития. Отдел по маркшейдерскому сопровождению)</w:t>
      </w:r>
    </w:p>
    <w:p w14:paraId="477D6174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30108A11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18.01.2024</w:t>
      </w:r>
    </w:p>
    <w:p w14:paraId="058D695F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1D102806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0FDC1EBD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3C9CEBF9" w14:textId="77777777" w:rsidTr="00174962">
        <w:tc>
          <w:tcPr>
            <w:tcW w:w="5665" w:type="dxa"/>
          </w:tcPr>
          <w:p w14:paraId="0A93E0C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6621E00B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2FC98BB4" w14:textId="77777777" w:rsidTr="00174962">
        <w:tc>
          <w:tcPr>
            <w:tcW w:w="5665" w:type="dxa"/>
          </w:tcPr>
          <w:p w14:paraId="6B159176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7A4C3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7BC6" w:rsidRPr="00541EC1" w14:paraId="459EAD5E" w14:textId="77777777" w:rsidTr="00174962">
        <w:tc>
          <w:tcPr>
            <w:tcW w:w="5665" w:type="dxa"/>
          </w:tcPr>
          <w:p w14:paraId="6201500E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676916DB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7BC6" w:rsidRPr="00541EC1" w14:paraId="3C7CD57D" w14:textId="77777777" w:rsidTr="00174962">
        <w:tc>
          <w:tcPr>
            <w:tcW w:w="5665" w:type="dxa"/>
          </w:tcPr>
          <w:p w14:paraId="736DD8DF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5825C82A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7BC6" w:rsidRPr="00541EC1" w14:paraId="2DD6DBCD" w14:textId="77777777" w:rsidTr="00174962">
        <w:tc>
          <w:tcPr>
            <w:tcW w:w="5665" w:type="dxa"/>
          </w:tcPr>
          <w:p w14:paraId="1C16FB46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38B25E4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7BC6" w:rsidRPr="00541EC1" w14:paraId="4DB870FC" w14:textId="77777777" w:rsidTr="00174962">
        <w:tc>
          <w:tcPr>
            <w:tcW w:w="5665" w:type="dxa"/>
          </w:tcPr>
          <w:p w14:paraId="26BB0870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703F76AB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7D35EEC" w14:textId="77777777" w:rsidR="00727BC6" w:rsidRPr="00541EC1" w:rsidRDefault="00727BC6" w:rsidP="00727BC6">
      <w:pPr>
        <w:rPr>
          <w:rFonts w:ascii="Arial" w:hAnsi="Arial" w:cs="Arial"/>
          <w:sz w:val="20"/>
          <w:szCs w:val="20"/>
          <w:u w:val="single"/>
        </w:rPr>
      </w:pPr>
    </w:p>
    <w:p w14:paraId="08FA611C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086C18B0" w14:textId="77777777" w:rsidR="00727BC6" w:rsidRPr="00612D04" w:rsidRDefault="00727BC6" w:rsidP="00727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акционерного общества «Коршуновский горно-обогатительный комбинат» (Управление по операционной деятельности. Коршуновский карьер)»</w:t>
      </w:r>
    </w:p>
    <w:p w14:paraId="35FBBD2E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15954BC1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11</w:t>
      </w:r>
      <w:r>
        <w:rPr>
          <w:rFonts w:ascii="Arial" w:hAnsi="Arial" w:cs="Arial"/>
          <w:sz w:val="20"/>
          <w:szCs w:val="20"/>
        </w:rPr>
        <w:t>.2023</w:t>
      </w:r>
    </w:p>
    <w:p w14:paraId="1B87EDE0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48BD7E25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289D2E21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74BB3BB5" w14:textId="77777777" w:rsidTr="00727BC6">
        <w:tc>
          <w:tcPr>
            <w:tcW w:w="5481" w:type="dxa"/>
          </w:tcPr>
          <w:p w14:paraId="30FF75EA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006" w:type="dxa"/>
          </w:tcPr>
          <w:p w14:paraId="535B684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77D62804" w14:textId="77777777" w:rsidTr="00727BC6">
        <w:tc>
          <w:tcPr>
            <w:tcW w:w="5481" w:type="dxa"/>
          </w:tcPr>
          <w:p w14:paraId="4DEE9480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006" w:type="dxa"/>
          </w:tcPr>
          <w:p w14:paraId="54C3D52E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27BC6" w:rsidRPr="00541EC1" w14:paraId="07EB4837" w14:textId="77777777" w:rsidTr="00727BC6">
        <w:tc>
          <w:tcPr>
            <w:tcW w:w="5481" w:type="dxa"/>
          </w:tcPr>
          <w:p w14:paraId="6DCA0747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006" w:type="dxa"/>
          </w:tcPr>
          <w:p w14:paraId="7A86294C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7BC6" w:rsidRPr="00541EC1" w14:paraId="65FC0FEE" w14:textId="77777777" w:rsidTr="00727BC6">
        <w:tc>
          <w:tcPr>
            <w:tcW w:w="5481" w:type="dxa"/>
          </w:tcPr>
          <w:p w14:paraId="683E2657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006" w:type="dxa"/>
          </w:tcPr>
          <w:p w14:paraId="3351D8EF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27BC6" w:rsidRPr="00541EC1" w14:paraId="20C6663B" w14:textId="77777777" w:rsidTr="00727BC6">
        <w:tc>
          <w:tcPr>
            <w:tcW w:w="5481" w:type="dxa"/>
          </w:tcPr>
          <w:p w14:paraId="11FC05C4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006" w:type="dxa"/>
          </w:tcPr>
          <w:p w14:paraId="0C75DDB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7BC6" w:rsidRPr="00541EC1" w14:paraId="45AAE43C" w14:textId="77777777" w:rsidTr="00727BC6">
        <w:tc>
          <w:tcPr>
            <w:tcW w:w="5481" w:type="dxa"/>
          </w:tcPr>
          <w:p w14:paraId="764CAF3C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006" w:type="dxa"/>
          </w:tcPr>
          <w:p w14:paraId="76EB8DC6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E85DDA4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lastRenderedPageBreak/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1094AFC0" w14:textId="77777777" w:rsidR="00727BC6" w:rsidRPr="00541EC1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</w:t>
      </w:r>
      <w:r>
        <w:rPr>
          <w:rFonts w:ascii="Arial" w:hAnsi="Arial" w:cs="Arial"/>
          <w:sz w:val="20"/>
          <w:szCs w:val="20"/>
        </w:rPr>
        <w:t>Коршуновский горно-обогатительный комбинат" (Управление по операционной деятельности. Департамент ремонта и технического обслуживания. Цех стационарного ремонта производства ремонтной продукции)</w:t>
      </w:r>
    </w:p>
    <w:p w14:paraId="3327240E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7F9EF59D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18.01.2024</w:t>
      </w:r>
    </w:p>
    <w:p w14:paraId="104181A6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3C17694A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692F0742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4403B914" w14:textId="77777777" w:rsidTr="00174962">
        <w:tc>
          <w:tcPr>
            <w:tcW w:w="5665" w:type="dxa"/>
          </w:tcPr>
          <w:p w14:paraId="4C3664D7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5DC75B3A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1D8A9981" w14:textId="77777777" w:rsidTr="00174962">
        <w:tc>
          <w:tcPr>
            <w:tcW w:w="5665" w:type="dxa"/>
          </w:tcPr>
          <w:p w14:paraId="5DE01B84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798C7C54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27BC6" w:rsidRPr="00541EC1" w14:paraId="60FFA040" w14:textId="77777777" w:rsidTr="00174962">
        <w:tc>
          <w:tcPr>
            <w:tcW w:w="5665" w:type="dxa"/>
          </w:tcPr>
          <w:p w14:paraId="692FAE6C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654346CA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7BC6" w:rsidRPr="00541EC1" w14:paraId="39321938" w14:textId="77777777" w:rsidTr="00174962">
        <w:tc>
          <w:tcPr>
            <w:tcW w:w="5665" w:type="dxa"/>
          </w:tcPr>
          <w:p w14:paraId="49B3B488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0E2193DC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7BC6" w:rsidRPr="00541EC1" w14:paraId="30B9CA0C" w14:textId="77777777" w:rsidTr="00174962">
        <w:tc>
          <w:tcPr>
            <w:tcW w:w="5665" w:type="dxa"/>
          </w:tcPr>
          <w:p w14:paraId="51FE38F5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0DBF103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7BC6" w:rsidRPr="00541EC1" w14:paraId="08080244" w14:textId="77777777" w:rsidTr="00174962">
        <w:tc>
          <w:tcPr>
            <w:tcW w:w="5665" w:type="dxa"/>
          </w:tcPr>
          <w:p w14:paraId="6288EC8C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39E7ADEC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38A8696" w14:textId="2A0DF1E3" w:rsidR="00727BC6" w:rsidRDefault="00727BC6" w:rsidP="005B2415">
      <w:pPr>
        <w:rPr>
          <w:rFonts w:ascii="Arial" w:hAnsi="Arial" w:cs="Arial"/>
          <w:sz w:val="20"/>
          <w:szCs w:val="20"/>
        </w:rPr>
      </w:pPr>
    </w:p>
    <w:p w14:paraId="0AA5728B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</w:t>
      </w:r>
    </w:p>
    <w:p w14:paraId="0827F712" w14:textId="77777777" w:rsidR="00727BC6" w:rsidRPr="00612D04" w:rsidRDefault="00727BC6" w:rsidP="00727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акционерного общества «Коршуновский горно-обогатительный комбинат» (Управление по операционной деятельности. Обогатительная фабрика)»</w:t>
      </w:r>
    </w:p>
    <w:p w14:paraId="003E2657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6B517EF1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A1550C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A1550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.2023</w:t>
      </w:r>
    </w:p>
    <w:p w14:paraId="307FCB41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31A54D76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2D998155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7B339B1E" w14:textId="77777777" w:rsidTr="00727BC6">
        <w:tc>
          <w:tcPr>
            <w:tcW w:w="5481" w:type="dxa"/>
          </w:tcPr>
          <w:p w14:paraId="75036F1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006" w:type="dxa"/>
          </w:tcPr>
          <w:p w14:paraId="1FC8F389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10DAC1E5" w14:textId="77777777" w:rsidTr="00727BC6">
        <w:tc>
          <w:tcPr>
            <w:tcW w:w="5481" w:type="dxa"/>
          </w:tcPr>
          <w:p w14:paraId="05D2D1A0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006" w:type="dxa"/>
          </w:tcPr>
          <w:p w14:paraId="03C0A731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27BC6" w:rsidRPr="00541EC1" w14:paraId="1893D26B" w14:textId="77777777" w:rsidTr="00727BC6">
        <w:tc>
          <w:tcPr>
            <w:tcW w:w="5481" w:type="dxa"/>
          </w:tcPr>
          <w:p w14:paraId="334D1F6C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006" w:type="dxa"/>
          </w:tcPr>
          <w:p w14:paraId="30BB32AD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27BC6" w:rsidRPr="00541EC1" w14:paraId="51BBDD32" w14:textId="77777777" w:rsidTr="00727BC6">
        <w:tc>
          <w:tcPr>
            <w:tcW w:w="5481" w:type="dxa"/>
          </w:tcPr>
          <w:p w14:paraId="79FC15DB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006" w:type="dxa"/>
          </w:tcPr>
          <w:p w14:paraId="56DF5B3B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7BC6" w:rsidRPr="00541EC1" w14:paraId="57D19B3C" w14:textId="77777777" w:rsidTr="00727BC6">
        <w:tc>
          <w:tcPr>
            <w:tcW w:w="5481" w:type="dxa"/>
          </w:tcPr>
          <w:p w14:paraId="2F219D2F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006" w:type="dxa"/>
          </w:tcPr>
          <w:p w14:paraId="3797DBA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7BC6" w:rsidRPr="00541EC1" w14:paraId="75096AB3" w14:textId="77777777" w:rsidTr="00727BC6">
        <w:tc>
          <w:tcPr>
            <w:tcW w:w="5481" w:type="dxa"/>
          </w:tcPr>
          <w:p w14:paraId="1F3D2E48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006" w:type="dxa"/>
          </w:tcPr>
          <w:p w14:paraId="09253FB3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D3E5535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6B57BD2D" w14:textId="77777777" w:rsidR="00727BC6" w:rsidRPr="00581592" w:rsidRDefault="00727BC6" w:rsidP="00727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акционерного общества «Коршуновский горно-обогатительный комбинат» (с дислокацией в здании Управления)»</w:t>
      </w:r>
    </w:p>
    <w:p w14:paraId="200148E8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6C56B2F0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1907C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1907C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.2023</w:t>
      </w:r>
    </w:p>
    <w:p w14:paraId="551B860A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1BF21A5B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31E9DE0A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5BE21878" w14:textId="77777777" w:rsidTr="00727BC6">
        <w:tc>
          <w:tcPr>
            <w:tcW w:w="5481" w:type="dxa"/>
          </w:tcPr>
          <w:p w14:paraId="73F7FC5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006" w:type="dxa"/>
          </w:tcPr>
          <w:p w14:paraId="0B97DC1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560759F4" w14:textId="77777777" w:rsidTr="00727BC6">
        <w:tc>
          <w:tcPr>
            <w:tcW w:w="5481" w:type="dxa"/>
          </w:tcPr>
          <w:p w14:paraId="0BD19873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006" w:type="dxa"/>
          </w:tcPr>
          <w:p w14:paraId="02D239FD" w14:textId="77777777" w:rsidR="00727BC6" w:rsidRPr="00D60650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27BC6" w:rsidRPr="00541EC1" w14:paraId="18D64C63" w14:textId="77777777" w:rsidTr="00727BC6">
        <w:tc>
          <w:tcPr>
            <w:tcW w:w="5481" w:type="dxa"/>
          </w:tcPr>
          <w:p w14:paraId="7312C493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006" w:type="dxa"/>
          </w:tcPr>
          <w:p w14:paraId="320C3191" w14:textId="77777777" w:rsidR="00727BC6" w:rsidRPr="00D60650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27BC6" w:rsidRPr="00541EC1" w14:paraId="3C47EA13" w14:textId="77777777" w:rsidTr="00727BC6">
        <w:tc>
          <w:tcPr>
            <w:tcW w:w="5481" w:type="dxa"/>
          </w:tcPr>
          <w:p w14:paraId="703D3B18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006" w:type="dxa"/>
          </w:tcPr>
          <w:p w14:paraId="7810EC58" w14:textId="77777777" w:rsidR="00727BC6" w:rsidRPr="00D60650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27BC6" w:rsidRPr="00541EC1" w14:paraId="7E48DCAB" w14:textId="77777777" w:rsidTr="00727BC6">
        <w:tc>
          <w:tcPr>
            <w:tcW w:w="5481" w:type="dxa"/>
          </w:tcPr>
          <w:p w14:paraId="2DEBA95B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006" w:type="dxa"/>
          </w:tcPr>
          <w:p w14:paraId="44CCC25A" w14:textId="77777777" w:rsidR="00727BC6" w:rsidRPr="00D60650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27BC6" w:rsidRPr="00541EC1" w14:paraId="13BA1721" w14:textId="77777777" w:rsidTr="00727BC6">
        <w:tc>
          <w:tcPr>
            <w:tcW w:w="5481" w:type="dxa"/>
          </w:tcPr>
          <w:p w14:paraId="4C46947D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006" w:type="dxa"/>
          </w:tcPr>
          <w:p w14:paraId="4ABB6FBA" w14:textId="77777777" w:rsidR="00727BC6" w:rsidRPr="00D60650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14:paraId="1E38540C" w14:textId="77777777" w:rsidR="00727BC6" w:rsidRDefault="00727BC6" w:rsidP="00727BC6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специальной оценки условий </w:t>
      </w:r>
      <w:r>
        <w:rPr>
          <w:rFonts w:ascii="Arial" w:hAnsi="Arial" w:cs="Arial"/>
          <w:sz w:val="20"/>
          <w:szCs w:val="20"/>
        </w:rPr>
        <w:t>труда рабочих мест</w:t>
      </w:r>
    </w:p>
    <w:p w14:paraId="71FD0B1A" w14:textId="77777777" w:rsidR="00727BC6" w:rsidRPr="00612D04" w:rsidRDefault="00727BC6" w:rsidP="00727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акционерного общества «Коршуновский горно-обогатительный комбинат» (Рудногорский рудник)</w:t>
      </w:r>
    </w:p>
    <w:p w14:paraId="139FCDDF" w14:textId="77777777" w:rsidR="00727BC6" w:rsidRDefault="00727BC6" w:rsidP="00727BC6">
      <w:pPr>
        <w:jc w:val="right"/>
        <w:rPr>
          <w:rFonts w:ascii="Arial" w:hAnsi="Arial" w:cs="Arial"/>
          <w:sz w:val="20"/>
          <w:szCs w:val="20"/>
        </w:rPr>
      </w:pPr>
    </w:p>
    <w:p w14:paraId="74A9AD5D" w14:textId="77777777" w:rsidR="00727BC6" w:rsidRPr="00541EC1" w:rsidRDefault="00727BC6" w:rsidP="00727BC6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A1550C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A1550C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.2023</w:t>
      </w:r>
    </w:p>
    <w:p w14:paraId="2C6CC252" w14:textId="77777777" w:rsidR="00727BC6" w:rsidRPr="00541EC1" w:rsidRDefault="00727BC6" w:rsidP="00727BC6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63678F3D" w14:textId="77777777" w:rsidR="00727BC6" w:rsidRPr="00541EC1" w:rsidRDefault="00727BC6" w:rsidP="00727BC6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16EF13FE" w14:textId="77777777" w:rsidR="00727BC6" w:rsidRPr="00541EC1" w:rsidRDefault="00727BC6" w:rsidP="00727BC6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27BC6" w:rsidRPr="00541EC1" w14:paraId="1C563F4B" w14:textId="77777777" w:rsidTr="00174962">
        <w:tc>
          <w:tcPr>
            <w:tcW w:w="5665" w:type="dxa"/>
          </w:tcPr>
          <w:p w14:paraId="6CDEC246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38CFF0D0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27BC6" w:rsidRPr="00541EC1" w14:paraId="48D31960" w14:textId="77777777" w:rsidTr="00174962">
        <w:tc>
          <w:tcPr>
            <w:tcW w:w="5665" w:type="dxa"/>
          </w:tcPr>
          <w:p w14:paraId="33C6F105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72191F4F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27BC6" w:rsidRPr="00541EC1" w14:paraId="44D803B1" w14:textId="77777777" w:rsidTr="00174962">
        <w:tc>
          <w:tcPr>
            <w:tcW w:w="5665" w:type="dxa"/>
          </w:tcPr>
          <w:p w14:paraId="6581657E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301F8903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7BC6" w:rsidRPr="00541EC1" w14:paraId="78EDFEB8" w14:textId="77777777" w:rsidTr="00174962">
        <w:tc>
          <w:tcPr>
            <w:tcW w:w="5665" w:type="dxa"/>
          </w:tcPr>
          <w:p w14:paraId="2E1281B5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706BF85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27BC6" w:rsidRPr="00541EC1" w14:paraId="12C06B04" w14:textId="77777777" w:rsidTr="00174962">
        <w:tc>
          <w:tcPr>
            <w:tcW w:w="5665" w:type="dxa"/>
          </w:tcPr>
          <w:p w14:paraId="5D51DBE4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86DAE32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7BC6" w:rsidRPr="00541EC1" w14:paraId="357D7B14" w14:textId="77777777" w:rsidTr="00174962">
        <w:tc>
          <w:tcPr>
            <w:tcW w:w="5665" w:type="dxa"/>
          </w:tcPr>
          <w:p w14:paraId="7AD62A6D" w14:textId="77777777" w:rsidR="00727BC6" w:rsidRPr="00541EC1" w:rsidRDefault="00727BC6" w:rsidP="00174962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05269DB9" w14:textId="77777777" w:rsidR="00727BC6" w:rsidRPr="00541EC1" w:rsidRDefault="00727BC6" w:rsidP="0017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054E9A" w14:textId="77777777" w:rsidR="00727BC6" w:rsidRPr="00541EC1" w:rsidRDefault="00727BC6" w:rsidP="005B24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32B61" w14:textId="77777777" w:rsidR="00A20A72" w:rsidRDefault="00A20A72" w:rsidP="00DC6CB6">
      <w:r>
        <w:separator/>
      </w:r>
    </w:p>
  </w:endnote>
  <w:endnote w:type="continuationSeparator" w:id="0">
    <w:p w14:paraId="58508089" w14:textId="77777777" w:rsidR="00A20A72" w:rsidRDefault="00A20A72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47839" w14:textId="77777777" w:rsidR="00A20A72" w:rsidRDefault="00A20A72" w:rsidP="00DC6CB6">
      <w:r>
        <w:separator/>
      </w:r>
    </w:p>
  </w:footnote>
  <w:footnote w:type="continuationSeparator" w:id="0">
    <w:p w14:paraId="28D7356E" w14:textId="77777777" w:rsidR="00A20A72" w:rsidRDefault="00A20A72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C55AD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120AF"/>
    <w:rsid w:val="005279E1"/>
    <w:rsid w:val="00541EC1"/>
    <w:rsid w:val="0058645D"/>
    <w:rsid w:val="005B2415"/>
    <w:rsid w:val="005C5456"/>
    <w:rsid w:val="005F2D47"/>
    <w:rsid w:val="005F4522"/>
    <w:rsid w:val="0071060B"/>
    <w:rsid w:val="00714430"/>
    <w:rsid w:val="00727BC6"/>
    <w:rsid w:val="007F6651"/>
    <w:rsid w:val="00807711"/>
    <w:rsid w:val="008B43D7"/>
    <w:rsid w:val="009215AB"/>
    <w:rsid w:val="00934EA3"/>
    <w:rsid w:val="009B334B"/>
    <w:rsid w:val="00A20A72"/>
    <w:rsid w:val="00AB1F7A"/>
    <w:rsid w:val="00B0089E"/>
    <w:rsid w:val="00B1038E"/>
    <w:rsid w:val="00B56875"/>
    <w:rsid w:val="00B9726F"/>
    <w:rsid w:val="00BB36F0"/>
    <w:rsid w:val="00C44987"/>
    <w:rsid w:val="00CB0BE6"/>
    <w:rsid w:val="00CB7AB6"/>
    <w:rsid w:val="00D76F6F"/>
    <w:rsid w:val="00DA39F6"/>
    <w:rsid w:val="00DB645F"/>
    <w:rsid w:val="00DC6CB6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Мухаметова Ирина Владимировна</cp:lastModifiedBy>
  <cp:revision>2</cp:revision>
  <cp:lastPrinted>2016-01-19T10:11:00Z</cp:lastPrinted>
  <dcterms:created xsi:type="dcterms:W3CDTF">2024-01-22T07:06:00Z</dcterms:created>
  <dcterms:modified xsi:type="dcterms:W3CDTF">2024-01-22T07:06:00Z</dcterms:modified>
</cp:coreProperties>
</file>